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tabs>
          <w:tab w:val="left" w:pos="1557"/>
        </w:tabs>
        <w:spacing w:line="480" w:lineRule="auto"/>
        <w:ind w:right="561"/>
        <w:jc w:val="left"/>
        <w:rPr>
          <w:rFonts w:eastAsia="Calibri" w:cs="Calibri"/>
          <w:b/>
          <w:sz w:val="28"/>
        </w:rPr>
      </w:pPr>
      <w:r>
        <w:rPr>
          <w:rFonts w:ascii="宋体" w:hAnsi="宋体" w:cs="宋体"/>
          <w:b/>
          <w:sz w:val="28"/>
        </w:rPr>
        <w:t>附件二：云南师范大学文理学院心理剧评分细则</w:t>
      </w:r>
    </w:p>
    <w:p>
      <w:pPr>
        <w:tabs>
          <w:tab w:val="left" w:pos="1557"/>
        </w:tabs>
        <w:spacing w:line="500" w:lineRule="auto"/>
        <w:ind w:left="-210" w:firstLine="325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一.本次比赛以现场表演，评委打分方式进行。</w:t>
      </w:r>
    </w:p>
    <w:p>
      <w:pPr>
        <w:tabs>
          <w:tab w:val="left" w:pos="1557"/>
        </w:tabs>
        <w:spacing w:line="500" w:lineRule="auto"/>
        <w:ind w:left="-210" w:firstLine="325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二.以百分制计分。</w:t>
      </w:r>
    </w:p>
    <w:p>
      <w:pPr>
        <w:tabs>
          <w:tab w:val="left" w:pos="1557"/>
        </w:tabs>
        <w:spacing w:line="500" w:lineRule="auto"/>
        <w:ind w:left="-210" w:firstLine="325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三.具体评分细则</w:t>
      </w:r>
    </w:p>
    <w:p>
      <w:pPr>
        <w:tabs>
          <w:tab w:val="left" w:pos="1557"/>
        </w:tabs>
        <w:spacing w:line="500" w:lineRule="auto"/>
        <w:ind w:left="-210" w:firstLine="325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1.剧本（50分）</w:t>
      </w:r>
    </w:p>
    <w:p>
      <w:pPr>
        <w:tabs>
          <w:tab w:val="left" w:pos="1557"/>
        </w:tabs>
        <w:spacing w:line="500" w:lineRule="auto"/>
        <w:ind w:left="-210" w:firstLine="325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（1）契合主题，内容健康向上，整体思路清晰。（15分）</w:t>
      </w:r>
    </w:p>
    <w:p>
      <w:pPr>
        <w:tabs>
          <w:tab w:val="left" w:pos="1557"/>
        </w:tabs>
        <w:spacing w:line="500" w:lineRule="auto"/>
        <w:ind w:left="-210" w:firstLine="325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（2）内容有创新性，题材新颖，选材紧密联系校园的典型事件，真实反映大学生的内心冲突，生动刻画心理问题。（20分）</w:t>
      </w:r>
    </w:p>
    <w:p>
      <w:pPr>
        <w:tabs>
          <w:tab w:val="left" w:pos="1557"/>
        </w:tabs>
        <w:spacing w:line="500" w:lineRule="auto"/>
        <w:ind w:left="-210" w:firstLine="325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（3）具有教育和启发意义，能引起共鸣，引人深思。（15分）</w:t>
      </w:r>
    </w:p>
    <w:p>
      <w:pPr>
        <w:tabs>
          <w:tab w:val="left" w:pos="1557"/>
        </w:tabs>
        <w:spacing w:line="500" w:lineRule="auto"/>
        <w:ind w:left="-210" w:firstLine="325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2.表演（30分）</w:t>
      </w:r>
    </w:p>
    <w:p>
      <w:pPr>
        <w:tabs>
          <w:tab w:val="left" w:pos="1557"/>
        </w:tabs>
        <w:spacing w:line="500" w:lineRule="auto"/>
        <w:ind w:left="-210" w:firstLine="325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（1）演员表情自然流畅，表演生动，充分体现角色心声。（10分）</w:t>
      </w:r>
    </w:p>
    <w:p>
      <w:pPr>
        <w:tabs>
          <w:tab w:val="left" w:pos="1557"/>
        </w:tabs>
        <w:spacing w:line="500" w:lineRule="auto"/>
        <w:ind w:left="-210" w:right="-334" w:firstLine="325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（2）演员声音洪亮，吐字清晰，富有感情具有一定的感染力。（10分）</w:t>
      </w:r>
    </w:p>
    <w:p>
      <w:pPr>
        <w:tabs>
          <w:tab w:val="left" w:pos="1557"/>
        </w:tabs>
        <w:spacing w:line="500" w:lineRule="auto"/>
        <w:ind w:left="-210" w:firstLine="325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（3）演员间配合默契，应变灵活。（10分）</w:t>
      </w:r>
    </w:p>
    <w:p>
      <w:pPr>
        <w:tabs>
          <w:tab w:val="left" w:pos="1557"/>
        </w:tabs>
        <w:spacing w:line="500" w:lineRule="auto"/>
        <w:ind w:left="-210" w:firstLine="325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3.受欢迎程度（10分）</w:t>
      </w:r>
    </w:p>
    <w:p>
      <w:pPr>
        <w:tabs>
          <w:tab w:val="left" w:pos="1557"/>
        </w:tabs>
        <w:spacing w:line="500" w:lineRule="auto"/>
        <w:ind w:left="-210" w:firstLine="325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 xml:space="preserve">  根据现场观众反应的程度。（10分）</w:t>
      </w:r>
    </w:p>
    <w:p>
      <w:pPr>
        <w:tabs>
          <w:tab w:val="left" w:pos="1557"/>
        </w:tabs>
        <w:spacing w:line="500" w:lineRule="auto"/>
        <w:ind w:left="-210" w:firstLine="325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4.舞台布置（10分）</w:t>
      </w:r>
    </w:p>
    <w:p>
      <w:pPr>
        <w:spacing w:line="500" w:lineRule="auto"/>
        <w:ind w:left="-210" w:firstLine="325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（1）服装道具齐备且富有创意。（5分）</w:t>
      </w:r>
    </w:p>
    <w:p>
      <w:pPr>
        <w:spacing w:line="500" w:lineRule="auto"/>
        <w:ind w:left="-210" w:firstLine="325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（2）背景音乐适宜，具有一定的烘托感染力。（5分）</w:t>
      </w:r>
    </w:p>
    <w:p>
      <w:pPr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73570"/>
    <w:rsid w:val="001A0424"/>
    <w:rsid w:val="053E6CF9"/>
    <w:rsid w:val="08437CD6"/>
    <w:rsid w:val="08537107"/>
    <w:rsid w:val="0C4C7F7F"/>
    <w:rsid w:val="0F4134FC"/>
    <w:rsid w:val="147912CE"/>
    <w:rsid w:val="15B053FD"/>
    <w:rsid w:val="16222B11"/>
    <w:rsid w:val="172552D8"/>
    <w:rsid w:val="18BD5FDF"/>
    <w:rsid w:val="1BC723C9"/>
    <w:rsid w:val="1C7A27E0"/>
    <w:rsid w:val="23373570"/>
    <w:rsid w:val="2571186B"/>
    <w:rsid w:val="2A9A3E5C"/>
    <w:rsid w:val="2FE91A3C"/>
    <w:rsid w:val="302C658A"/>
    <w:rsid w:val="315A0622"/>
    <w:rsid w:val="35927694"/>
    <w:rsid w:val="392B117B"/>
    <w:rsid w:val="3E154CB7"/>
    <w:rsid w:val="465A1FC5"/>
    <w:rsid w:val="4BED40F6"/>
    <w:rsid w:val="537457A8"/>
    <w:rsid w:val="581C6F1C"/>
    <w:rsid w:val="62D74C94"/>
    <w:rsid w:val="668B4387"/>
    <w:rsid w:val="74731BF6"/>
    <w:rsid w:val="774751E2"/>
    <w:rsid w:val="787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2018-03-29T04:36:00Z</dcterms:created>
  <dc:creator>安静的雪</dc:creator>
  <cp:lastModifiedBy>龃龉</cp:lastModifiedBy>
  <dcterms:modified xsi:type="dcterms:W3CDTF">2019-04-28T03:05:31Z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